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B8E" w:rsidRDefault="001C25AC">
      <w:r>
        <w:t>Teknoloji ve Bilgi Yönetimi Ana Bilim Dalı Öğrencilerinin Dikkatine</w:t>
      </w:r>
    </w:p>
    <w:p w:rsidR="001C25AC" w:rsidRDefault="001C25AC">
      <w:r>
        <w:t>Doktora ve Yüksek Lisans öğrencileri ders kaydı yaparken aşağıda belirtilen konulara dikkat etmelidir.</w:t>
      </w:r>
    </w:p>
    <w:p w:rsidR="001C25AC" w:rsidRDefault="001C25AC">
      <w:r>
        <w:t>1. Bu dönem kayıt yapan öğrenciler toplamda 5 ders seçmelidir. (1 Zorunlu Bilimsel Araştırmalar dersi, 1 Uzmanlık alanı dersi ve 3 tane seçmeli ders)</w:t>
      </w:r>
    </w:p>
    <w:p w:rsidR="001C25AC" w:rsidRDefault="001C25AC">
      <w:r>
        <w:t>2. Geçen dönem ders almış öğrenciler ise toplamda 4 ders seçmelidir. (1 Uzmanlık alanı, 1 Seminer ve 2 seçmeli ders)</w:t>
      </w:r>
    </w:p>
    <w:p w:rsidR="001C25AC" w:rsidRDefault="001C25AC">
      <w:r>
        <w:t>3. Bu dönem açılan dersler ve dersi veren hocalar listesi aşağıda sunulduğu gibidir. Ders kayıt sayfasında müfredat dışı dersler sekmesine girerek seçilecek derslerin kodu veya ismi yazılarak</w:t>
      </w:r>
      <w:r w:rsidR="000404A8">
        <w:t xml:space="preserve"> ilgili ders </w:t>
      </w:r>
      <w:r>
        <w:t>listeye eklenir.</w:t>
      </w:r>
    </w:p>
    <w:tbl>
      <w:tblPr>
        <w:tblStyle w:val="ListeTablo21"/>
        <w:tblW w:w="7767" w:type="dxa"/>
        <w:tblBorders>
          <w:top w:val="thinThickSmallGap" w:sz="12" w:space="0" w:color="9F0526"/>
          <w:left w:val="thinThickSmallGap" w:sz="12" w:space="0" w:color="9B4358"/>
          <w:bottom w:val="dotted" w:sz="2" w:space="0" w:color="C00000"/>
          <w:right w:val="dotted" w:sz="2" w:space="0" w:color="C00000"/>
          <w:insideH w:val="dotted" w:sz="2" w:space="0" w:color="C00000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850"/>
        <w:gridCol w:w="3260"/>
        <w:gridCol w:w="710"/>
      </w:tblGrid>
      <w:tr w:rsidR="000404A8" w:rsidRPr="000404A8" w:rsidTr="00040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top w:val="single" w:sz="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4" w:right="-5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Unvanı, Adı ve Soyadı</w:t>
            </w:r>
          </w:p>
        </w:tc>
        <w:tc>
          <w:tcPr>
            <w:tcW w:w="850" w:type="dxa"/>
            <w:tcBorders>
              <w:top w:val="single" w:sz="8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260" w:type="dxa"/>
            <w:tcBorders>
              <w:top w:val="single" w:sz="8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710" w:type="dxa"/>
            <w:tcBorders>
              <w:top w:val="single" w:sz="8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Kredi</w:t>
            </w:r>
          </w:p>
        </w:tc>
      </w:tr>
      <w:tr w:rsidR="000404A8" w:rsidRPr="000404A8" w:rsidTr="00944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7" w:type="dxa"/>
            <w:gridSpan w:val="4"/>
            <w:tcBorders>
              <w:top w:val="single" w:sz="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7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Yüksek Lisans</w:t>
            </w: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 xml:space="preserve"> Doktora Zorunlu Ders</w:t>
            </w:r>
          </w:p>
        </w:tc>
      </w:tr>
      <w:tr w:rsidR="000404A8" w:rsidRPr="000404A8" w:rsidTr="000404A8">
        <w:trPr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4" w:right="-51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Doç. Dr. Emre ÜNAL</w:t>
            </w:r>
          </w:p>
        </w:tc>
        <w:tc>
          <w:tcPr>
            <w:tcW w:w="850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  <w:t>SBE5000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right="-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Bilimsel Araştırma Teknikleri ve Yayın Etiği</w:t>
            </w:r>
          </w:p>
        </w:tc>
        <w:tc>
          <w:tcPr>
            <w:tcW w:w="710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</w:tr>
      <w:tr w:rsidR="000404A8" w:rsidRPr="000404A8" w:rsidTr="00265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7" w:type="dxa"/>
            <w:gridSpan w:val="4"/>
            <w:tcBorders>
              <w:top w:val="single" w:sz="4" w:space="0" w:color="962641"/>
              <w:left w:val="thinThickSmallGap" w:sz="1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Yüksek Lisans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 xml:space="preserve"> Seçmeli Dersler</w:t>
            </w:r>
          </w:p>
        </w:tc>
      </w:tr>
      <w:tr w:rsidR="000404A8" w:rsidRPr="000404A8" w:rsidTr="000404A8">
        <w:trPr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4" w:right="-51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Prof. Dr. Hakan F. ÖZTOP</w:t>
            </w:r>
          </w:p>
        </w:tc>
        <w:tc>
          <w:tcPr>
            <w:tcW w:w="850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  <w:t>TBY5030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right="-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Ar-Ge Yönetimi</w:t>
            </w:r>
          </w:p>
        </w:tc>
        <w:tc>
          <w:tcPr>
            <w:tcW w:w="710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</w:tr>
      <w:tr w:rsidR="000404A8" w:rsidRPr="000404A8" w:rsidTr="00040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4" w:right="-51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Doç. Dr. Emre ÜNAL</w:t>
            </w:r>
          </w:p>
        </w:tc>
        <w:tc>
          <w:tcPr>
            <w:tcW w:w="850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  <w:t>TBY5410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righ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Bilgi Teknolojilerinde Özel Konular</w:t>
            </w:r>
          </w:p>
        </w:tc>
        <w:tc>
          <w:tcPr>
            <w:tcW w:w="710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</w:tr>
      <w:tr w:rsidR="000404A8" w:rsidRPr="000404A8" w:rsidTr="000404A8">
        <w:trPr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4" w:right="-51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. Üyesi Hatice Gökçe DEMİREL</w:t>
            </w:r>
          </w:p>
        </w:tc>
        <w:tc>
          <w:tcPr>
            <w:tcW w:w="850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  <w:t>TBY5360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right="-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Bilim Tarihi Çalışmaları</w:t>
            </w:r>
          </w:p>
        </w:tc>
        <w:tc>
          <w:tcPr>
            <w:tcW w:w="710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</w:tr>
      <w:tr w:rsidR="000404A8" w:rsidRPr="000404A8" w:rsidTr="00040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4" w:right="-51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Doç. Dr. Cem AYDEN</w:t>
            </w:r>
          </w:p>
        </w:tc>
        <w:tc>
          <w:tcPr>
            <w:tcW w:w="850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  <w:t>TBY5500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righ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İnsan Kaynakları Yönetimi</w:t>
            </w:r>
          </w:p>
        </w:tc>
        <w:tc>
          <w:tcPr>
            <w:tcW w:w="710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</w:tr>
      <w:tr w:rsidR="000404A8" w:rsidRPr="000404A8" w:rsidTr="000404A8">
        <w:trPr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4" w:right="-51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Doç. Dr. Seda ÖZER ŞANAL</w:t>
            </w:r>
          </w:p>
        </w:tc>
        <w:tc>
          <w:tcPr>
            <w:tcW w:w="850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  <w:t>TBY5140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right="-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Proje Yönetimi</w:t>
            </w:r>
          </w:p>
        </w:tc>
        <w:tc>
          <w:tcPr>
            <w:tcW w:w="710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</w:tr>
      <w:tr w:rsidR="000404A8" w:rsidRPr="000404A8" w:rsidTr="00040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4" w:right="-51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Doç. Dr. Meltem GÜL</w:t>
            </w:r>
          </w:p>
        </w:tc>
        <w:tc>
          <w:tcPr>
            <w:tcW w:w="850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  <w:t>TBY5310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righ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 xml:space="preserve">Yöneticiler İçin Finansal Analiz ve Araçlar </w:t>
            </w:r>
          </w:p>
        </w:tc>
        <w:tc>
          <w:tcPr>
            <w:tcW w:w="710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</w:tr>
      <w:tr w:rsidR="000404A8" w:rsidRPr="000404A8" w:rsidTr="000404A8">
        <w:trPr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4" w:right="-51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Doç. Dr. Z. Aytaç KİŞMAN</w:t>
            </w:r>
          </w:p>
        </w:tc>
        <w:tc>
          <w:tcPr>
            <w:tcW w:w="850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  <w:t>TBY5490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right="-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Lojistik Yönetimi ve Uluslararası Lojistik</w:t>
            </w:r>
          </w:p>
        </w:tc>
        <w:tc>
          <w:tcPr>
            <w:tcW w:w="710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</w:tr>
      <w:tr w:rsidR="000404A8" w:rsidRPr="000404A8" w:rsidTr="00040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4" w:right="-51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Doç. Dr. Mesut TOĞAÇAR</w:t>
            </w:r>
          </w:p>
        </w:tc>
        <w:tc>
          <w:tcPr>
            <w:tcW w:w="850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  <w:t>TBY5580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righ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Yapay Sinir Ağları</w:t>
            </w:r>
          </w:p>
        </w:tc>
        <w:tc>
          <w:tcPr>
            <w:tcW w:w="710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</w:tr>
      <w:tr w:rsidR="000404A8" w:rsidRPr="000404A8" w:rsidTr="000404A8">
        <w:trPr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4" w:right="-51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lastRenderedPageBreak/>
              <w:t>Doç. Dr. Buket KAYA</w:t>
            </w:r>
          </w:p>
        </w:tc>
        <w:tc>
          <w:tcPr>
            <w:tcW w:w="850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  <w:t>TBY5220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right="-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Bilişim Sistemlerinin Tasarımı</w:t>
            </w:r>
          </w:p>
        </w:tc>
        <w:tc>
          <w:tcPr>
            <w:tcW w:w="710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</w:tr>
      <w:tr w:rsidR="000404A8" w:rsidRPr="000404A8" w:rsidTr="00040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4" w:right="-51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. Üyesi Yeşim ÜLGEN SÖNMEZ</w:t>
            </w:r>
          </w:p>
        </w:tc>
        <w:tc>
          <w:tcPr>
            <w:tcW w:w="850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  <w:t>TBY5400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righ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Veri Tabanı Yönetim Sistemleri II</w:t>
            </w:r>
          </w:p>
        </w:tc>
        <w:tc>
          <w:tcPr>
            <w:tcW w:w="710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</w:tr>
      <w:tr w:rsidR="000404A8" w:rsidRPr="000404A8" w:rsidTr="00CB0F88">
        <w:trPr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7" w:type="dxa"/>
            <w:gridSpan w:val="4"/>
            <w:tcBorders>
              <w:top w:val="single" w:sz="4" w:space="0" w:color="962641"/>
              <w:left w:val="thinThickSmallGap" w:sz="1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Doktora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 xml:space="preserve"> Seçmeli Dersler</w:t>
            </w:r>
          </w:p>
        </w:tc>
      </w:tr>
      <w:tr w:rsidR="000404A8" w:rsidRPr="000404A8" w:rsidTr="00040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4" w:right="-51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Prof. Dr. Bilal SOLAK</w:t>
            </w:r>
          </w:p>
        </w:tc>
        <w:tc>
          <w:tcPr>
            <w:tcW w:w="850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  <w:t>TBY7150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righ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Finansal Raporlama ve Analiz</w:t>
            </w:r>
          </w:p>
        </w:tc>
        <w:tc>
          <w:tcPr>
            <w:tcW w:w="710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</w:tr>
      <w:tr w:rsidR="000404A8" w:rsidRPr="000404A8" w:rsidTr="000404A8">
        <w:trPr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4" w:right="-51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Doç. Dr. Z. Aytaç KİŞMAN</w:t>
            </w:r>
          </w:p>
        </w:tc>
        <w:tc>
          <w:tcPr>
            <w:tcW w:w="850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  <w:t>TBY7380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right="-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Çokuluslu Şirket Teorisi</w:t>
            </w:r>
          </w:p>
        </w:tc>
        <w:tc>
          <w:tcPr>
            <w:tcW w:w="710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</w:tr>
      <w:tr w:rsidR="000404A8" w:rsidRPr="000404A8" w:rsidTr="00040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4" w:right="-51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Doç. Dr. Cem AYDEN</w:t>
            </w:r>
          </w:p>
        </w:tc>
        <w:tc>
          <w:tcPr>
            <w:tcW w:w="850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  <w:t>TBY7390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righ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Stratejik İnsan Kaynakları ve Yönetimi</w:t>
            </w:r>
          </w:p>
        </w:tc>
        <w:tc>
          <w:tcPr>
            <w:tcW w:w="710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</w:tr>
      <w:tr w:rsidR="000404A8" w:rsidRPr="000404A8" w:rsidTr="000404A8">
        <w:trPr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4" w:right="-51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Doç. Dr. İsmail KAVAZ</w:t>
            </w:r>
          </w:p>
        </w:tc>
        <w:tc>
          <w:tcPr>
            <w:tcW w:w="850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  <w:t>TBY7340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right="-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Enerji Ekonomisi</w:t>
            </w:r>
          </w:p>
        </w:tc>
        <w:tc>
          <w:tcPr>
            <w:tcW w:w="710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</w:tr>
      <w:tr w:rsidR="000404A8" w:rsidRPr="000404A8" w:rsidTr="00040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4" w:right="-51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 xml:space="preserve">Doç. Dr. </w:t>
            </w:r>
            <w:proofErr w:type="spellStart"/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Ahmed</w:t>
            </w:r>
            <w:proofErr w:type="spellEnd"/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 xml:space="preserve"> İhsan ŞİMŞEK</w:t>
            </w:r>
          </w:p>
        </w:tc>
        <w:tc>
          <w:tcPr>
            <w:tcW w:w="850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  <w:t>TBY7120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righ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İleri Nicel Araştırma Yöntemleri</w:t>
            </w:r>
          </w:p>
        </w:tc>
        <w:tc>
          <w:tcPr>
            <w:tcW w:w="710" w:type="dxa"/>
            <w:tcBorders>
              <w:top w:val="single" w:sz="4" w:space="0" w:color="962641"/>
              <w:left w:val="dotted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0404A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</w:tr>
      <w:tr w:rsidR="000404A8" w:rsidRPr="000404A8" w:rsidTr="000404A8">
        <w:trPr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4" w:right="-51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Danışman Hoca İsmi İle Seçilecek</w:t>
            </w:r>
          </w:p>
        </w:tc>
        <w:tc>
          <w:tcPr>
            <w:tcW w:w="850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Default="000404A8" w:rsidP="000404A8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  <w:t>TBY1001</w:t>
            </w:r>
          </w:p>
          <w:p w:rsidR="001E7437" w:rsidRPr="000404A8" w:rsidRDefault="001E7437" w:rsidP="000404A8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tr-TR"/>
              </w:rPr>
              <w:t>TBY1002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404A8" w:rsidRDefault="000404A8" w:rsidP="000404A8">
            <w:pPr>
              <w:ind w:right="-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Uzmanlık Alanı</w:t>
            </w:r>
            <w:r w:rsidR="001E7437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 xml:space="preserve"> Dersi (Yüksek Lisans)</w:t>
            </w:r>
          </w:p>
          <w:p w:rsidR="001E7437" w:rsidRPr="000404A8" w:rsidRDefault="001E7437" w:rsidP="000404A8">
            <w:pPr>
              <w:ind w:right="-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1E7437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Uzm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anlık Alanı Dersi (Doktora</w:t>
            </w:r>
            <w:bookmarkStart w:id="0" w:name="_GoBack"/>
            <w:bookmarkEnd w:id="0"/>
            <w:r w:rsidRPr="001E7437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710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404A8" w:rsidRPr="000404A8" w:rsidRDefault="000404A8" w:rsidP="000404A8">
            <w:pPr>
              <w:ind w:left="-108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:rsidR="001C25AC" w:rsidRDefault="001C25AC"/>
    <w:sectPr w:rsidR="001C2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AC"/>
    <w:rsid w:val="000404A8"/>
    <w:rsid w:val="001C25AC"/>
    <w:rsid w:val="001E7437"/>
    <w:rsid w:val="00A1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C9A2"/>
  <w15:chartTrackingRefBased/>
  <w15:docId w15:val="{03BF1242-CCB6-45E3-ABE2-5927199E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ListeTablo21">
    <w:name w:val="Liste Tablo 21"/>
    <w:basedOn w:val="NormalTablo"/>
    <w:uiPriority w:val="47"/>
    <w:rsid w:val="000404A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cemayden</dc:creator>
  <cp:keywords/>
  <dc:description/>
  <cp:lastModifiedBy>cemayden</cp:lastModifiedBy>
  <cp:revision>1</cp:revision>
  <dcterms:created xsi:type="dcterms:W3CDTF">2026-02-10T09:03:00Z</dcterms:created>
  <dcterms:modified xsi:type="dcterms:W3CDTF">2026-02-10T09:36:00Z</dcterms:modified>
</cp:coreProperties>
</file>