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9F" w:rsidRPr="007A37BF" w:rsidRDefault="001D679F">
      <w:pPr>
        <w:rPr>
          <w:b/>
        </w:rPr>
      </w:pPr>
      <w:r w:rsidRPr="007A37BF">
        <w:rPr>
          <w:b/>
        </w:rPr>
        <w:t>TEKNOLOJİ VE BİLGİ YÖNETİMİ ANA BİLİM DALI</w:t>
      </w:r>
    </w:p>
    <w:p w:rsidR="001D679F" w:rsidRPr="007A37BF" w:rsidRDefault="001D679F">
      <w:pPr>
        <w:rPr>
          <w:b/>
        </w:rPr>
      </w:pPr>
      <w:r w:rsidRPr="007A37BF">
        <w:rPr>
          <w:b/>
        </w:rPr>
        <w:t xml:space="preserve">2025-26 BAHAR DÖNEMİ DOKTORA VE YÜKSEK LİSANS </w:t>
      </w:r>
      <w:r w:rsidR="00DD1EA7">
        <w:rPr>
          <w:b/>
        </w:rPr>
        <w:t xml:space="preserve">VİZE </w:t>
      </w:r>
      <w:proofErr w:type="gramStart"/>
      <w:r w:rsidR="00DD1EA7">
        <w:rPr>
          <w:b/>
        </w:rPr>
        <w:t xml:space="preserve">SINAV </w:t>
      </w:r>
      <w:bookmarkStart w:id="0" w:name="_GoBack"/>
      <w:bookmarkEnd w:id="0"/>
      <w:r w:rsidRPr="007A37BF">
        <w:rPr>
          <w:b/>
        </w:rPr>
        <w:t xml:space="preserve"> PROGRAMI</w:t>
      </w:r>
      <w:proofErr w:type="gramEnd"/>
    </w:p>
    <w:tbl>
      <w:tblPr>
        <w:tblW w:w="9034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1141"/>
        <w:gridCol w:w="3260"/>
        <w:gridCol w:w="1977"/>
      </w:tblGrid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 w:rsidRPr="001D679F">
              <w:rPr>
                <w:b/>
              </w:rPr>
              <w:t>Öğretim Elemanı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Ders Kodu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 w:rsidRPr="001D679F">
              <w:rPr>
                <w:b/>
              </w:rPr>
              <w:t>Ders Adı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Gün ve Saat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Emre ÜNAL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SBE5000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Bilimsel Araştırma Teknikleri ve Yayın Etiği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16.04.2026</w:t>
            </w:r>
          </w:p>
          <w:p w:rsidR="001D679F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13:30</w:t>
            </w:r>
          </w:p>
        </w:tc>
      </w:tr>
      <w:tr w:rsidR="007A37BF" w:rsidRPr="001D679F" w:rsidTr="00536E4C">
        <w:trPr>
          <w:trHeight w:val="898"/>
        </w:trPr>
        <w:tc>
          <w:tcPr>
            <w:tcW w:w="9034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7A37BF" w:rsidP="001D679F">
            <w:pPr>
              <w:rPr>
                <w:b/>
              </w:rPr>
            </w:pPr>
            <w:r>
              <w:rPr>
                <w:b/>
              </w:rPr>
              <w:t>YÜKSEK LİSANS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Prof. Dr. Hakan F. ÖZTOP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TBY5030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Ar-Ge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>Pazartesi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13.04.2026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Emre ÜNAL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Bilgi Teknolojilerinde Özel Konular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>Pazartesi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13.04.2026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Dr. Öğr. Üyesi Hatice Gökçe DEMİREL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TBY5360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Bilim Tarihi Çalışmaları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Salı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14.04.2026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Cem AYDEN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TBY5500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İnsan Kaynakları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Salı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14.04.2026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Seda ÖZER ŞANAL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TBY5140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Proje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15.05.2026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Meltem GÜL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TBY5310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 xml:space="preserve">Yöneticiler İçin Finansal Analiz ve Araçlar 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15.05.2026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Z. Aytaç KİŞMAN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Lojistik Yönetimi ve Uluslararası Lojistik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16.04.2026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lastRenderedPageBreak/>
              <w:t>Doç. Dr. Mesut TOĞAÇAR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TBY5580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Yapay Sinir Ağları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16.04.2026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Doç. Dr. Buket KAYA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TBY5220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Bilişim Sistemlerinin Tasarımı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17.04.2026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Dr. Öğr. Üyesi Yeşim ÜLGEN SÖNMEZ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Veri Tabanı Yönetim Sistemleri II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0247F8" w:rsidRDefault="000247F8" w:rsidP="001D679F">
            <w:pPr>
              <w:rPr>
                <w:b/>
              </w:rPr>
            </w:pPr>
            <w:r>
              <w:rPr>
                <w:b/>
              </w:rPr>
              <w:t>17.04.2026</w:t>
            </w:r>
          </w:p>
          <w:p w:rsidR="000247F8" w:rsidRPr="001D679F" w:rsidRDefault="000247F8" w:rsidP="001D679F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  <w:tr w:rsidR="001D679F" w:rsidRPr="001D679F" w:rsidTr="00FC0322">
        <w:trPr>
          <w:trHeight w:val="898"/>
        </w:trPr>
        <w:tc>
          <w:tcPr>
            <w:tcW w:w="9034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7A37BF" w:rsidP="001D679F">
            <w:pPr>
              <w:rPr>
                <w:b/>
              </w:rPr>
            </w:pPr>
          </w:p>
          <w:p w:rsidR="007A37BF" w:rsidRDefault="007A37BF" w:rsidP="001D679F">
            <w:pPr>
              <w:rPr>
                <w:b/>
              </w:rPr>
            </w:pPr>
          </w:p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Prof. Dr. Bilal SOLAK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TBY7150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Finansal Raporlama ve Analiz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Pazartesi </w:t>
            </w:r>
          </w:p>
          <w:p w:rsidR="000247F8" w:rsidRPr="000247F8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13.04.2026</w:t>
            </w:r>
          </w:p>
          <w:p w:rsidR="000247F8" w:rsidRPr="001D679F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Z. Aytaç KİŞMAN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Çokuluslu Şirket Teorisi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Salı </w:t>
            </w:r>
          </w:p>
          <w:p w:rsidR="000247F8" w:rsidRPr="000247F8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14.04.2026</w:t>
            </w:r>
          </w:p>
          <w:p w:rsidR="000247F8" w:rsidRPr="001D679F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Cem AYDEN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Stratejik İnsan Kaynakları ve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0247F8" w:rsidRPr="000247F8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15.05.2026</w:t>
            </w:r>
          </w:p>
          <w:p w:rsidR="000247F8" w:rsidRPr="001D679F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İsmail KAVAZ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Enerji Ekonomisi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0247F8" w:rsidP="001D679F">
            <w:pPr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0247F8" w:rsidRPr="000247F8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16.04.2026</w:t>
            </w:r>
          </w:p>
          <w:p w:rsidR="000247F8" w:rsidRPr="001D679F" w:rsidRDefault="000247F8" w:rsidP="000247F8">
            <w:pPr>
              <w:rPr>
                <w:b/>
              </w:rPr>
            </w:pPr>
            <w:r w:rsidRPr="000247F8">
              <w:rPr>
                <w:b/>
              </w:rPr>
              <w:t>15:00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Ahmed İhsan ŞİMŞEK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TBY7120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İleri Nicel Araştırma Yöntemleri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0247F8" w:rsidP="001D679F">
            <w:pPr>
              <w:rPr>
                <w:b/>
              </w:rPr>
            </w:pPr>
            <w:r>
              <w:rPr>
                <w:b/>
              </w:rPr>
              <w:t>Cuma</w:t>
            </w:r>
          </w:p>
          <w:p w:rsidR="005F2C80" w:rsidRPr="005F2C80" w:rsidRDefault="005F2C80" w:rsidP="005F2C80">
            <w:pPr>
              <w:rPr>
                <w:b/>
              </w:rPr>
            </w:pPr>
            <w:r w:rsidRPr="005F2C80">
              <w:rPr>
                <w:b/>
              </w:rPr>
              <w:t>17.04.2026</w:t>
            </w:r>
          </w:p>
          <w:p w:rsidR="005F2C80" w:rsidRPr="001D679F" w:rsidRDefault="005F2C80" w:rsidP="005F2C80">
            <w:pPr>
              <w:rPr>
                <w:b/>
              </w:rPr>
            </w:pPr>
            <w:r w:rsidRPr="005F2C80">
              <w:rPr>
                <w:b/>
              </w:rPr>
              <w:t>15:00</w:t>
            </w:r>
          </w:p>
        </w:tc>
      </w:tr>
    </w:tbl>
    <w:p w:rsidR="001D679F" w:rsidRDefault="001D679F" w:rsidP="00505E4E">
      <w:pPr>
        <w:jc w:val="right"/>
      </w:pPr>
    </w:p>
    <w:p w:rsidR="00505E4E" w:rsidRDefault="00505E4E" w:rsidP="00505E4E">
      <w:pPr>
        <w:jc w:val="right"/>
      </w:pPr>
    </w:p>
    <w:p w:rsidR="00505E4E" w:rsidRDefault="00505E4E" w:rsidP="00505E4E">
      <w:pPr>
        <w:jc w:val="right"/>
      </w:pPr>
      <w:r>
        <w:t>Doç. Dr. Cem AYDEN</w:t>
      </w:r>
    </w:p>
    <w:p w:rsidR="00505E4E" w:rsidRDefault="00505E4E" w:rsidP="00505E4E">
      <w:pPr>
        <w:jc w:val="right"/>
      </w:pPr>
      <w:r>
        <w:t>Ana Bilim Dalı Başkanı</w:t>
      </w:r>
    </w:p>
    <w:sectPr w:rsidR="0050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9F"/>
    <w:rsid w:val="000247F8"/>
    <w:rsid w:val="001B596E"/>
    <w:rsid w:val="001D679F"/>
    <w:rsid w:val="00505E4E"/>
    <w:rsid w:val="005F2C80"/>
    <w:rsid w:val="007A37BF"/>
    <w:rsid w:val="00C00E20"/>
    <w:rsid w:val="00D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2B8B"/>
  <w15:chartTrackingRefBased/>
  <w15:docId w15:val="{9BAD7AF9-9DA9-4388-8E47-5CED5816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3</cp:revision>
  <dcterms:created xsi:type="dcterms:W3CDTF">2026-03-31T10:14:00Z</dcterms:created>
  <dcterms:modified xsi:type="dcterms:W3CDTF">2026-03-31T10:15:00Z</dcterms:modified>
</cp:coreProperties>
</file>